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AE2BF1" w14:textId="77777777" w:rsidR="000B3590" w:rsidRDefault="000B3590" w:rsidP="00A11F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BOARD OF DIRECTORS MEETING</w:t>
      </w:r>
    </w:p>
    <w:p w14:paraId="475231D2" w14:textId="780F72A5" w:rsidR="00A11FF6" w:rsidRDefault="00D71742" w:rsidP="00A11FF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SUMMARY REPORT</w:t>
      </w:r>
    </w:p>
    <w:p w14:paraId="671BCB1E" w14:textId="59BAE2EF" w:rsidR="00E03401" w:rsidRDefault="00A11FF6" w:rsidP="002A0DF4">
      <w:pPr>
        <w:ind w:left="-6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</w:r>
      <w:r w:rsidR="00D71742">
        <w:rPr>
          <w:rFonts w:ascii="Arial" w:hAnsi="Arial" w:cs="Arial"/>
          <w:b/>
          <w:bCs/>
        </w:rPr>
        <w:t>Date:</w:t>
      </w:r>
      <w:r w:rsidR="00D71742">
        <w:rPr>
          <w:rFonts w:ascii="Arial" w:hAnsi="Arial" w:cs="Arial"/>
          <w:b/>
          <w:bCs/>
        </w:rPr>
        <w:tab/>
      </w:r>
      <w:r w:rsidR="00D71742">
        <w:rPr>
          <w:rFonts w:ascii="Arial" w:hAnsi="Arial" w:cs="Arial"/>
          <w:b/>
          <w:bCs/>
        </w:rPr>
        <w:tab/>
      </w:r>
      <w:r w:rsidR="001441D2">
        <w:rPr>
          <w:rFonts w:ascii="Arial" w:hAnsi="Arial" w:cs="Arial"/>
          <w:b/>
          <w:bCs/>
        </w:rPr>
        <w:t>May</w:t>
      </w:r>
      <w:r w:rsidR="000B3590">
        <w:rPr>
          <w:rFonts w:ascii="Arial" w:hAnsi="Arial" w:cs="Arial"/>
          <w:b/>
          <w:bCs/>
        </w:rPr>
        <w:t xml:space="preserve"> 2021</w:t>
      </w:r>
    </w:p>
    <w:p w14:paraId="5FCE908A" w14:textId="5A6DAAA6" w:rsidR="00D71742" w:rsidRPr="00D71742" w:rsidRDefault="00D71742" w:rsidP="002A0DF4">
      <w:pPr>
        <w:ind w:hanging="63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Location:</w:t>
      </w:r>
      <w:r>
        <w:rPr>
          <w:rFonts w:ascii="Arial" w:hAnsi="Arial" w:cs="Arial"/>
          <w:b/>
          <w:bCs/>
        </w:rPr>
        <w:tab/>
      </w:r>
      <w:r w:rsidR="000B3590">
        <w:rPr>
          <w:rFonts w:ascii="Arial" w:hAnsi="Arial" w:cs="Arial"/>
        </w:rPr>
        <w:t xml:space="preserve">Virtual </w:t>
      </w:r>
    </w:p>
    <w:p w14:paraId="68BCFCFB" w14:textId="77777777" w:rsidR="00D71742" w:rsidRDefault="00D71742" w:rsidP="00E14FB1">
      <w:pPr>
        <w:rPr>
          <w:rFonts w:ascii="Arial" w:hAnsi="Arial" w:cs="Arial"/>
        </w:rPr>
      </w:pPr>
    </w:p>
    <w:tbl>
      <w:tblPr>
        <w:tblW w:w="10700" w:type="dxa"/>
        <w:jc w:val="center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ook w:val="04A0" w:firstRow="1" w:lastRow="0" w:firstColumn="1" w:lastColumn="0" w:noHBand="0" w:noVBand="1"/>
      </w:tblPr>
      <w:tblGrid>
        <w:gridCol w:w="3836"/>
        <w:gridCol w:w="6864"/>
      </w:tblGrid>
      <w:tr w:rsidR="00E03401" w:rsidRPr="00E03401" w14:paraId="6F34CD80" w14:textId="77777777" w:rsidTr="00A11FF6">
        <w:trPr>
          <w:trHeight w:val="432"/>
          <w:jc w:val="center"/>
        </w:trPr>
        <w:tc>
          <w:tcPr>
            <w:tcW w:w="10700" w:type="dxa"/>
            <w:gridSpan w:val="2"/>
            <w:shd w:val="clear" w:color="auto" w:fill="0033A0"/>
            <w:vAlign w:val="center"/>
          </w:tcPr>
          <w:p w14:paraId="72E25070" w14:textId="77777777" w:rsidR="00E03401" w:rsidRPr="00E03401" w:rsidRDefault="00E03401" w:rsidP="00E901E8">
            <w:pPr>
              <w:jc w:val="center"/>
              <w:rPr>
                <w:rFonts w:ascii="Arial" w:hAnsi="Arial" w:cs="Arial"/>
                <w:color w:val="000000"/>
              </w:rPr>
            </w:pPr>
            <w:r w:rsidRPr="00E03401">
              <w:rPr>
                <w:rFonts w:ascii="Arial" w:hAnsi="Arial" w:cs="Arial"/>
                <w:b/>
                <w:color w:val="FFFFFF"/>
              </w:rPr>
              <w:t>MEETING CONTENT</w:t>
            </w:r>
          </w:p>
        </w:tc>
      </w:tr>
      <w:tr w:rsidR="00E03401" w:rsidRPr="00E03401" w14:paraId="388D42FF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5B9BD5"/>
            <w:vAlign w:val="center"/>
          </w:tcPr>
          <w:p w14:paraId="57BC883B" w14:textId="77777777" w:rsidR="00E03401" w:rsidRPr="00E03401" w:rsidRDefault="00E03401" w:rsidP="00E901E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03401">
              <w:rPr>
                <w:rFonts w:ascii="Arial" w:hAnsi="Arial" w:cs="Arial"/>
                <w:b/>
                <w:color w:val="FFFFFF"/>
              </w:rPr>
              <w:t>TOPIC</w:t>
            </w:r>
          </w:p>
        </w:tc>
        <w:tc>
          <w:tcPr>
            <w:tcW w:w="6864" w:type="dxa"/>
            <w:shd w:val="clear" w:color="auto" w:fill="5B9BD5"/>
            <w:vAlign w:val="center"/>
          </w:tcPr>
          <w:p w14:paraId="76C32C74" w14:textId="77777777" w:rsidR="00E03401" w:rsidRPr="00E03401" w:rsidRDefault="00E03401" w:rsidP="00E901E8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E03401">
              <w:rPr>
                <w:rFonts w:ascii="Arial" w:hAnsi="Arial" w:cs="Arial"/>
                <w:b/>
                <w:color w:val="FFFFFF"/>
              </w:rPr>
              <w:t>ACTIONS</w:t>
            </w:r>
          </w:p>
        </w:tc>
      </w:tr>
      <w:tr w:rsidR="00392550" w:rsidRPr="00E03401" w14:paraId="6DEB4D17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auto"/>
            <w:vAlign w:val="center"/>
          </w:tcPr>
          <w:p w14:paraId="1E4FF6FF" w14:textId="4980B8B3" w:rsidR="00392550" w:rsidRPr="00E03401" w:rsidRDefault="00A11F95" w:rsidP="00392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WL Foundation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7CC35D9D" w14:textId="254C0C94" w:rsidR="00392550" w:rsidRPr="009E3F11" w:rsidRDefault="00E35478" w:rsidP="009E3F1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Staff to investigate the </w:t>
            </w:r>
            <w:r w:rsidRPr="00E35478">
              <w:rPr>
                <w:rFonts w:ascii="Arial" w:hAnsi="Arial" w:cs="Arial"/>
              </w:rPr>
              <w:t xml:space="preserve">feasibility of </w:t>
            </w:r>
            <w:r>
              <w:rPr>
                <w:rFonts w:ascii="Arial" w:hAnsi="Arial" w:cs="Arial"/>
              </w:rPr>
              <w:t xml:space="preserve">establishing </w:t>
            </w:r>
            <w:r w:rsidRPr="00E35478">
              <w:rPr>
                <w:rFonts w:ascii="Arial" w:hAnsi="Arial" w:cs="Arial"/>
              </w:rPr>
              <w:t>a WL Foundation</w:t>
            </w:r>
            <w:r w:rsidR="006272D9">
              <w:rPr>
                <w:rFonts w:ascii="Arial" w:hAnsi="Arial" w:cs="Arial"/>
              </w:rPr>
              <w:t xml:space="preserve"> to increase long term financial viability of the </w:t>
            </w:r>
            <w:r w:rsidR="00546E28">
              <w:rPr>
                <w:rFonts w:ascii="Arial" w:hAnsi="Arial" w:cs="Arial"/>
              </w:rPr>
              <w:t>organization.</w:t>
            </w:r>
          </w:p>
        </w:tc>
      </w:tr>
      <w:tr w:rsidR="00392550" w:rsidRPr="00E03401" w14:paraId="3480961D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D9E2F3"/>
            <w:vAlign w:val="center"/>
          </w:tcPr>
          <w:p w14:paraId="76F94B56" w14:textId="77777777" w:rsidR="00392550" w:rsidRPr="00E03401" w:rsidRDefault="00392550" w:rsidP="00392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64" w:type="dxa"/>
            <w:shd w:val="clear" w:color="auto" w:fill="D9E2F3"/>
            <w:vAlign w:val="center"/>
          </w:tcPr>
          <w:p w14:paraId="54CC164E" w14:textId="77777777" w:rsidR="00392550" w:rsidRPr="00E03401" w:rsidRDefault="00392550" w:rsidP="00392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2550" w:rsidRPr="00E03401" w14:paraId="059C5233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auto"/>
            <w:vAlign w:val="center"/>
          </w:tcPr>
          <w:p w14:paraId="440B9FF7" w14:textId="0D954AF3" w:rsidR="00392550" w:rsidRPr="00E03401" w:rsidRDefault="007E5ECC" w:rsidP="00392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Commissions, Committees and WGs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2B5039EC" w14:textId="444233B3" w:rsidR="007E5ECC" w:rsidRPr="007E5ECC" w:rsidRDefault="007E5ECC" w:rsidP="007E5E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7E5ECC">
              <w:rPr>
                <w:rFonts w:ascii="Arial" w:hAnsi="Arial" w:cs="Arial"/>
                <w:color w:val="000000"/>
              </w:rPr>
              <w:t>Sustainability</w:t>
            </w:r>
            <w:r w:rsidR="00D75CD7">
              <w:rPr>
                <w:rFonts w:ascii="Arial" w:hAnsi="Arial" w:cs="Arial"/>
                <w:color w:val="000000"/>
              </w:rPr>
              <w:t xml:space="preserve"> WG</w:t>
            </w:r>
          </w:p>
          <w:p w14:paraId="7C30E424" w14:textId="77777777" w:rsidR="00F4550D" w:rsidRPr="00F4550D" w:rsidRDefault="000A7331" w:rsidP="00392550">
            <w:pPr>
              <w:rPr>
                <w:rFonts w:ascii="Arial" w:hAnsi="Arial" w:cs="Arial"/>
                <w:color w:val="000000"/>
              </w:rPr>
            </w:pPr>
            <w:r w:rsidRPr="00F4550D">
              <w:rPr>
                <w:rFonts w:ascii="Arial" w:hAnsi="Arial" w:cs="Arial"/>
                <w:color w:val="000000"/>
              </w:rPr>
              <w:t xml:space="preserve">Board </w:t>
            </w:r>
            <w:r w:rsidR="009C78E7" w:rsidRPr="00F4550D">
              <w:rPr>
                <w:rFonts w:ascii="Arial" w:hAnsi="Arial" w:cs="Arial"/>
                <w:color w:val="000000"/>
              </w:rPr>
              <w:t xml:space="preserve">representative for Sustainability </w:t>
            </w:r>
            <w:r w:rsidR="00677AA3" w:rsidRPr="00F4550D">
              <w:rPr>
                <w:rFonts w:ascii="Arial" w:hAnsi="Arial" w:cs="Arial"/>
                <w:color w:val="000000"/>
              </w:rPr>
              <w:t>changed from Fiona Cl</w:t>
            </w:r>
            <w:r w:rsidR="00526F31" w:rsidRPr="00F4550D">
              <w:rPr>
                <w:rFonts w:ascii="Arial" w:hAnsi="Arial" w:cs="Arial"/>
                <w:color w:val="000000"/>
              </w:rPr>
              <w:t>a</w:t>
            </w:r>
            <w:r w:rsidR="00677AA3" w:rsidRPr="00F4550D">
              <w:rPr>
                <w:rFonts w:ascii="Arial" w:hAnsi="Arial" w:cs="Arial"/>
                <w:color w:val="000000"/>
              </w:rPr>
              <w:t xml:space="preserve">rk to Don Blacklock. </w:t>
            </w:r>
          </w:p>
          <w:p w14:paraId="2776D2C5" w14:textId="718B4CC0" w:rsidR="007178EE" w:rsidRDefault="004E3BC0" w:rsidP="00392550">
            <w:pPr>
              <w:rPr>
                <w:rFonts w:ascii="Arial" w:hAnsi="Arial" w:cs="Arial"/>
              </w:rPr>
            </w:pPr>
            <w:r w:rsidRPr="00F4550D">
              <w:rPr>
                <w:rFonts w:ascii="Arial" w:hAnsi="Arial" w:cs="Arial"/>
              </w:rPr>
              <w:t>Geert Hendricks (Switzerland)</w:t>
            </w:r>
            <w:r w:rsidRPr="00F4550D">
              <w:rPr>
                <w:rFonts w:ascii="Arial" w:hAnsi="Arial" w:cs="Arial"/>
                <w:color w:val="000000"/>
              </w:rPr>
              <w:t xml:space="preserve"> </w:t>
            </w:r>
            <w:r w:rsidR="00F4550D" w:rsidRPr="00F4550D">
              <w:rPr>
                <w:rFonts w:ascii="Arial" w:hAnsi="Arial" w:cs="Arial"/>
                <w:color w:val="000000"/>
              </w:rPr>
              <w:t xml:space="preserve">appointed as Chair and </w:t>
            </w:r>
            <w:r w:rsidR="007178EE" w:rsidRPr="00F4550D">
              <w:rPr>
                <w:rFonts w:ascii="Arial" w:hAnsi="Arial" w:cs="Arial"/>
              </w:rPr>
              <w:t xml:space="preserve">Jakob </w:t>
            </w:r>
            <w:proofErr w:type="spellStart"/>
            <w:r w:rsidR="007178EE" w:rsidRPr="00F4550D">
              <w:rPr>
                <w:rFonts w:ascii="Arial" w:hAnsi="Arial" w:cs="Arial"/>
              </w:rPr>
              <w:t>Grossehagenbrock</w:t>
            </w:r>
            <w:proofErr w:type="spellEnd"/>
            <w:r w:rsidR="007178EE" w:rsidRPr="00F4550D">
              <w:rPr>
                <w:rFonts w:ascii="Arial" w:hAnsi="Arial" w:cs="Arial"/>
              </w:rPr>
              <w:t xml:space="preserve"> (Germany), Ales </w:t>
            </w:r>
            <w:proofErr w:type="spellStart"/>
            <w:r w:rsidR="007178EE" w:rsidRPr="00F4550D">
              <w:rPr>
                <w:rFonts w:ascii="Arial" w:hAnsi="Arial" w:cs="Arial"/>
              </w:rPr>
              <w:t>Golob</w:t>
            </w:r>
            <w:proofErr w:type="spellEnd"/>
            <w:r w:rsidR="007178EE" w:rsidRPr="00F4550D">
              <w:rPr>
                <w:rFonts w:ascii="Arial" w:hAnsi="Arial" w:cs="Arial"/>
              </w:rPr>
              <w:t xml:space="preserve"> (Slovenia), Sarah Hedden (Austria) and Abigail Smith (US)</w:t>
            </w:r>
            <w:r w:rsidR="007A2F0C">
              <w:rPr>
                <w:rFonts w:ascii="Arial" w:hAnsi="Arial" w:cs="Arial"/>
              </w:rPr>
              <w:t xml:space="preserve"> Members of the WG</w:t>
            </w:r>
            <w:r w:rsidR="007178EE" w:rsidRPr="00F4550D">
              <w:rPr>
                <w:rFonts w:ascii="Arial" w:hAnsi="Arial" w:cs="Arial"/>
              </w:rPr>
              <w:t>.</w:t>
            </w:r>
          </w:p>
          <w:p w14:paraId="080C4A6E" w14:textId="77777777" w:rsidR="003B14E5" w:rsidRPr="00F4550D" w:rsidRDefault="003B14E5" w:rsidP="00392550">
            <w:pPr>
              <w:rPr>
                <w:rFonts w:ascii="Arial" w:hAnsi="Arial" w:cs="Arial"/>
                <w:color w:val="000000"/>
              </w:rPr>
            </w:pPr>
          </w:p>
          <w:p w14:paraId="1C1202FB" w14:textId="6E77094F" w:rsidR="007E5ECC" w:rsidRPr="007E5ECC" w:rsidRDefault="007E5ECC" w:rsidP="007E5EC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color w:val="000000"/>
              </w:rPr>
            </w:pPr>
            <w:r w:rsidRPr="007E5ECC">
              <w:rPr>
                <w:rFonts w:ascii="Arial" w:hAnsi="Arial" w:cs="Arial"/>
                <w:color w:val="000000"/>
              </w:rPr>
              <w:t xml:space="preserve">GWG Rules Process Subgroup </w:t>
            </w:r>
          </w:p>
          <w:p w14:paraId="0D04A0DF" w14:textId="270EF851" w:rsidR="007E5ECC" w:rsidRPr="00E03401" w:rsidRDefault="007E5ECC" w:rsidP="00392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Board to provide feedback on recommendations to Sue Redfern by 14</w:t>
            </w:r>
            <w:r w:rsidRPr="007E5ECC">
              <w:rPr>
                <w:rFonts w:ascii="Arial" w:hAnsi="Arial" w:cs="Arial"/>
                <w:color w:val="000000"/>
                <w:vertAlign w:val="superscript"/>
              </w:rPr>
              <w:t>th</w:t>
            </w:r>
            <w:r>
              <w:rPr>
                <w:rFonts w:ascii="Arial" w:hAnsi="Arial" w:cs="Arial"/>
                <w:color w:val="000000"/>
              </w:rPr>
              <w:t xml:space="preserve"> May </w:t>
            </w:r>
          </w:p>
        </w:tc>
      </w:tr>
      <w:tr w:rsidR="00392550" w:rsidRPr="00E03401" w14:paraId="2764DFDF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D9E2F3"/>
            <w:vAlign w:val="center"/>
          </w:tcPr>
          <w:p w14:paraId="590A1111" w14:textId="77777777" w:rsidR="00392550" w:rsidRPr="00E03401" w:rsidRDefault="00392550" w:rsidP="00392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64" w:type="dxa"/>
            <w:shd w:val="clear" w:color="auto" w:fill="D9E2F3"/>
            <w:vAlign w:val="center"/>
          </w:tcPr>
          <w:p w14:paraId="723DAF43" w14:textId="77777777" w:rsidR="00392550" w:rsidRPr="00E03401" w:rsidRDefault="00392550" w:rsidP="00392550">
            <w:pPr>
              <w:jc w:val="center"/>
              <w:rPr>
                <w:rFonts w:ascii="Arial" w:hAnsi="Arial" w:cs="Arial"/>
                <w:color w:val="FF0000"/>
              </w:rPr>
            </w:pPr>
          </w:p>
        </w:tc>
      </w:tr>
      <w:tr w:rsidR="00392550" w:rsidRPr="00E03401" w14:paraId="6AF0D7A3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auto"/>
            <w:vAlign w:val="center"/>
          </w:tcPr>
          <w:p w14:paraId="63ED36FD" w14:textId="4D4E08EB" w:rsidR="00392550" w:rsidRPr="00E03401" w:rsidRDefault="00E2063C" w:rsidP="00392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Board Meetings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2D7BE355" w14:textId="3849D4DC" w:rsidR="00392550" w:rsidRPr="00706371" w:rsidRDefault="00364944" w:rsidP="0070637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meetings to be moved to quarterly in 2022.</w:t>
            </w:r>
          </w:p>
          <w:p w14:paraId="1E6384F8" w14:textId="738E19AC" w:rsidR="00392550" w:rsidRPr="00E03401" w:rsidRDefault="00392550" w:rsidP="00392550">
            <w:pPr>
              <w:rPr>
                <w:rFonts w:ascii="Arial" w:hAnsi="Arial" w:cs="Arial"/>
                <w:color w:val="000000"/>
              </w:rPr>
            </w:pPr>
          </w:p>
        </w:tc>
      </w:tr>
      <w:tr w:rsidR="00392550" w:rsidRPr="00E03401" w14:paraId="2F19A3BF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D9E2F3"/>
            <w:vAlign w:val="center"/>
          </w:tcPr>
          <w:p w14:paraId="348D753D" w14:textId="77777777" w:rsidR="00392550" w:rsidRPr="00E03401" w:rsidRDefault="00392550" w:rsidP="00392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64" w:type="dxa"/>
            <w:shd w:val="clear" w:color="auto" w:fill="D9E2F3"/>
            <w:vAlign w:val="center"/>
          </w:tcPr>
          <w:p w14:paraId="31D763BA" w14:textId="77777777" w:rsidR="00392550" w:rsidRPr="00E03401" w:rsidRDefault="00392550" w:rsidP="00392550">
            <w:pPr>
              <w:ind w:left="36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2550" w:rsidRPr="00E03401" w14:paraId="13D28258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auto"/>
            <w:vAlign w:val="center"/>
          </w:tcPr>
          <w:p w14:paraId="792FB8CB" w14:textId="7CD59739" w:rsidR="00392550" w:rsidRPr="00E03401" w:rsidRDefault="000A24E9" w:rsidP="00392550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CMO Report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50F63087" w14:textId="4BFBBD62" w:rsidR="00217846" w:rsidRPr="00217846" w:rsidRDefault="006D05D8" w:rsidP="00217846">
            <w:pPr>
              <w:jc w:val="both"/>
              <w:rPr>
                <w:rFonts w:ascii="Arial" w:hAnsi="Arial" w:cs="Arial"/>
              </w:rPr>
            </w:pPr>
            <w:r w:rsidRPr="00217846">
              <w:rPr>
                <w:rFonts w:ascii="Arial" w:hAnsi="Arial" w:cs="Arial"/>
              </w:rPr>
              <w:t>C</w:t>
            </w:r>
            <w:r w:rsidR="00265091" w:rsidRPr="00217846">
              <w:rPr>
                <w:rFonts w:ascii="Arial" w:hAnsi="Arial" w:cs="Arial"/>
              </w:rPr>
              <w:t xml:space="preserve">ontinuing to develop Emergency Action </w:t>
            </w:r>
            <w:r w:rsidR="00217846">
              <w:rPr>
                <w:rFonts w:ascii="Arial" w:hAnsi="Arial" w:cs="Arial"/>
              </w:rPr>
              <w:t xml:space="preserve">Plans </w:t>
            </w:r>
            <w:r w:rsidR="00217846" w:rsidRPr="00217846">
              <w:rPr>
                <w:rFonts w:ascii="Arial" w:hAnsi="Arial" w:cs="Arial"/>
              </w:rPr>
              <w:t>in conjunction with WL World Championship Event Medical Officers and the creation of a Medical Host Manual for events.</w:t>
            </w:r>
          </w:p>
          <w:p w14:paraId="36D13B08" w14:textId="0FB09897" w:rsidR="00392550" w:rsidRPr="00AE2A14" w:rsidRDefault="00392550" w:rsidP="00AE2A14">
            <w:pPr>
              <w:jc w:val="both"/>
              <w:rPr>
                <w:rFonts w:ascii="Arial" w:hAnsi="Arial" w:cs="Arial"/>
              </w:rPr>
            </w:pPr>
          </w:p>
        </w:tc>
      </w:tr>
      <w:tr w:rsidR="00392550" w:rsidRPr="00E03401" w14:paraId="3E9F702D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D9E2F3"/>
            <w:vAlign w:val="center"/>
          </w:tcPr>
          <w:p w14:paraId="0DDF14AE" w14:textId="77777777" w:rsidR="00392550" w:rsidRPr="00E03401" w:rsidRDefault="00392550" w:rsidP="00392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64" w:type="dxa"/>
            <w:shd w:val="clear" w:color="auto" w:fill="D9E2F3"/>
            <w:vAlign w:val="center"/>
          </w:tcPr>
          <w:p w14:paraId="42291F38" w14:textId="77777777" w:rsidR="00392550" w:rsidRPr="00E03401" w:rsidRDefault="00392550" w:rsidP="00392550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392550" w:rsidRPr="00E03401" w14:paraId="03BEB1FC" w14:textId="77777777" w:rsidTr="00E901E8">
        <w:trPr>
          <w:trHeight w:val="432"/>
          <w:jc w:val="center"/>
        </w:trPr>
        <w:tc>
          <w:tcPr>
            <w:tcW w:w="3836" w:type="dxa"/>
            <w:shd w:val="clear" w:color="auto" w:fill="auto"/>
            <w:vAlign w:val="center"/>
          </w:tcPr>
          <w:p w14:paraId="719028E9" w14:textId="36A56B16" w:rsidR="00392550" w:rsidRPr="00E03401" w:rsidRDefault="00DC2480" w:rsidP="006D6B2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WL Strategic Priorities</w:t>
            </w:r>
          </w:p>
        </w:tc>
        <w:tc>
          <w:tcPr>
            <w:tcW w:w="6864" w:type="dxa"/>
            <w:shd w:val="clear" w:color="auto" w:fill="auto"/>
            <w:vAlign w:val="center"/>
          </w:tcPr>
          <w:p w14:paraId="5E0A64A9" w14:textId="019A9BA5" w:rsidR="00DC2480" w:rsidRPr="006D6B23" w:rsidRDefault="006D6B23" w:rsidP="006D6B2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Oral reports to be provided at meetings with a detailed </w:t>
            </w:r>
            <w:r w:rsidR="00DC2480">
              <w:rPr>
                <w:rFonts w:ascii="Arial" w:hAnsi="Arial" w:cs="Arial"/>
              </w:rPr>
              <w:t>written report</w:t>
            </w:r>
            <w:r>
              <w:rPr>
                <w:rFonts w:ascii="Arial" w:hAnsi="Arial" w:cs="Arial"/>
              </w:rPr>
              <w:t xml:space="preserve"> on a quarterly basis. </w:t>
            </w:r>
          </w:p>
          <w:p w14:paraId="427E5639" w14:textId="77777777" w:rsidR="00392550" w:rsidRPr="00E03401" w:rsidRDefault="00392550" w:rsidP="00D32A44">
            <w:pPr>
              <w:rPr>
                <w:rFonts w:ascii="Arial" w:hAnsi="Arial" w:cs="Arial"/>
                <w:color w:val="000000"/>
              </w:rPr>
            </w:pPr>
          </w:p>
        </w:tc>
      </w:tr>
      <w:tr w:rsidR="00392550" w:rsidRPr="00E03401" w14:paraId="43A0BE46" w14:textId="77777777" w:rsidTr="00A11FF6">
        <w:trPr>
          <w:trHeight w:val="432"/>
          <w:jc w:val="center"/>
        </w:trPr>
        <w:tc>
          <w:tcPr>
            <w:tcW w:w="10700" w:type="dxa"/>
            <w:gridSpan w:val="2"/>
            <w:shd w:val="clear" w:color="auto" w:fill="0033A0"/>
            <w:vAlign w:val="center"/>
          </w:tcPr>
          <w:p w14:paraId="45BECBE4" w14:textId="77777777" w:rsidR="00392550" w:rsidRPr="00E03401" w:rsidRDefault="00392550" w:rsidP="00392550">
            <w:pPr>
              <w:jc w:val="center"/>
              <w:rPr>
                <w:rFonts w:ascii="Arial" w:hAnsi="Arial" w:cs="Arial"/>
                <w:b/>
                <w:color w:val="4472C4"/>
              </w:rPr>
            </w:pPr>
            <w:r w:rsidRPr="00E03401">
              <w:rPr>
                <w:rFonts w:ascii="Arial" w:hAnsi="Arial" w:cs="Arial"/>
                <w:b/>
                <w:color w:val="FFFFFF"/>
              </w:rPr>
              <w:t>NOTES</w:t>
            </w:r>
          </w:p>
        </w:tc>
      </w:tr>
      <w:tr w:rsidR="00392550" w:rsidRPr="00E03401" w14:paraId="1DA91758" w14:textId="77777777" w:rsidTr="00A11FF6">
        <w:trPr>
          <w:trHeight w:val="83"/>
          <w:jc w:val="center"/>
        </w:trPr>
        <w:tc>
          <w:tcPr>
            <w:tcW w:w="10700" w:type="dxa"/>
            <w:gridSpan w:val="2"/>
            <w:shd w:val="clear" w:color="auto" w:fill="auto"/>
          </w:tcPr>
          <w:p w14:paraId="6F4AA501" w14:textId="2FC90D8F" w:rsidR="00392550" w:rsidRPr="00A11FF6" w:rsidRDefault="00392550" w:rsidP="00392550">
            <w:pPr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76D20A4E" w14:textId="1F4F9409" w:rsidR="00E03401" w:rsidRDefault="00E03401" w:rsidP="00E14FB1">
      <w:pPr>
        <w:rPr>
          <w:rFonts w:ascii="Arial" w:hAnsi="Arial" w:cs="Arial"/>
        </w:rPr>
      </w:pPr>
    </w:p>
    <w:p w14:paraId="4AEEDD55" w14:textId="64D17175" w:rsidR="00A11FF6" w:rsidRPr="00A11FF6" w:rsidRDefault="00A11FF6" w:rsidP="00A11FF6">
      <w:pPr>
        <w:ind w:hanging="630"/>
        <w:rPr>
          <w:rFonts w:ascii="Arial" w:hAnsi="Arial" w:cs="Arial"/>
          <w:sz w:val="21"/>
          <w:szCs w:val="21"/>
        </w:rPr>
      </w:pPr>
      <w:r w:rsidRPr="00A11FF6">
        <w:rPr>
          <w:rFonts w:ascii="Arial" w:hAnsi="Arial" w:cs="Arial"/>
          <w:sz w:val="21"/>
          <w:szCs w:val="21"/>
        </w:rPr>
        <w:lastRenderedPageBreak/>
        <w:t>SUBMITTED BY:</w:t>
      </w:r>
      <w:r w:rsidR="000B3590">
        <w:rPr>
          <w:rFonts w:ascii="Arial" w:hAnsi="Arial" w:cs="Arial"/>
          <w:sz w:val="21"/>
          <w:szCs w:val="21"/>
        </w:rPr>
        <w:t xml:space="preserve"> Sallie Barker, WL Finance and Governance Director</w:t>
      </w:r>
    </w:p>
    <w:sectPr w:rsidR="00A11FF6" w:rsidRPr="00A11FF6" w:rsidSect="00911C26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E9F39" w14:textId="77777777" w:rsidR="000F1977" w:rsidRDefault="000F1977" w:rsidP="00911C26">
      <w:r>
        <w:separator/>
      </w:r>
    </w:p>
  </w:endnote>
  <w:endnote w:type="continuationSeparator" w:id="0">
    <w:p w14:paraId="3FFD8EDE" w14:textId="77777777" w:rsidR="000F1977" w:rsidRDefault="000F1977" w:rsidP="00911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1F2FBE" w14:textId="77777777" w:rsidR="00C30DDE" w:rsidRDefault="00C30DDE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C33BC1E" wp14:editId="77C4A33C">
          <wp:simplePos x="0" y="0"/>
          <wp:positionH relativeFrom="column">
            <wp:posOffset>-863600</wp:posOffset>
          </wp:positionH>
          <wp:positionV relativeFrom="paragraph">
            <wp:posOffset>102637</wp:posOffset>
          </wp:positionV>
          <wp:extent cx="7662672" cy="877824"/>
          <wp:effectExtent l="0" t="0" r="8255" b="1143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672" cy="8778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750BA" w14:textId="77777777" w:rsidR="000F1977" w:rsidRDefault="000F1977" w:rsidP="00911C26">
      <w:r>
        <w:separator/>
      </w:r>
    </w:p>
  </w:footnote>
  <w:footnote w:type="continuationSeparator" w:id="0">
    <w:p w14:paraId="743173AA" w14:textId="77777777" w:rsidR="000F1977" w:rsidRDefault="000F1977" w:rsidP="00911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05EF3" w14:textId="77777777" w:rsidR="00911C26" w:rsidRDefault="00911C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5615A9" wp14:editId="3A899C08">
          <wp:simplePos x="0" y="0"/>
          <wp:positionH relativeFrom="column">
            <wp:posOffset>-862330</wp:posOffset>
          </wp:positionH>
          <wp:positionV relativeFrom="paragraph">
            <wp:posOffset>-457200</wp:posOffset>
          </wp:positionV>
          <wp:extent cx="7653528" cy="1289304"/>
          <wp:effectExtent l="0" t="0" r="0" b="6350"/>
          <wp:wrapSquare wrapText="bothSides"/>
          <wp:docPr id="1" name="Picture 1" descr="/Volumes/Clients/World Lacrosse/WOL71942_Misc/eStationery/zImages/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Clients/World Lacrosse/WOL71942_Misc/eStationery/zImages/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528" cy="1289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26451"/>
    <w:multiLevelType w:val="hybridMultilevel"/>
    <w:tmpl w:val="A4E802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669D6"/>
    <w:multiLevelType w:val="hybridMultilevel"/>
    <w:tmpl w:val="E606FC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2B029D"/>
    <w:multiLevelType w:val="hybridMultilevel"/>
    <w:tmpl w:val="FBFA7228"/>
    <w:lvl w:ilvl="0" w:tplc="08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56CC1C68"/>
    <w:multiLevelType w:val="hybridMultilevel"/>
    <w:tmpl w:val="FBEC52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758041A"/>
    <w:multiLevelType w:val="hybridMultilevel"/>
    <w:tmpl w:val="0B04E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73C15"/>
    <w:multiLevelType w:val="hybridMultilevel"/>
    <w:tmpl w:val="7196EC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AC1C0C"/>
    <w:multiLevelType w:val="hybridMultilevel"/>
    <w:tmpl w:val="45402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401"/>
    <w:rsid w:val="00010FE1"/>
    <w:rsid w:val="000A24E9"/>
    <w:rsid w:val="000A7331"/>
    <w:rsid w:val="000B3590"/>
    <w:rsid w:val="000F1977"/>
    <w:rsid w:val="000F6D47"/>
    <w:rsid w:val="00110E42"/>
    <w:rsid w:val="00112C80"/>
    <w:rsid w:val="00113F47"/>
    <w:rsid w:val="001441D2"/>
    <w:rsid w:val="001F13B0"/>
    <w:rsid w:val="00217846"/>
    <w:rsid w:val="00265091"/>
    <w:rsid w:val="002A0DF4"/>
    <w:rsid w:val="002F5D3B"/>
    <w:rsid w:val="003245D8"/>
    <w:rsid w:val="003255AC"/>
    <w:rsid w:val="00342405"/>
    <w:rsid w:val="00364944"/>
    <w:rsid w:val="003757C5"/>
    <w:rsid w:val="00392550"/>
    <w:rsid w:val="003B14E5"/>
    <w:rsid w:val="003C1895"/>
    <w:rsid w:val="00435157"/>
    <w:rsid w:val="00470198"/>
    <w:rsid w:val="004E3BC0"/>
    <w:rsid w:val="00526F31"/>
    <w:rsid w:val="00546E28"/>
    <w:rsid w:val="0061196D"/>
    <w:rsid w:val="006272D9"/>
    <w:rsid w:val="00677AA3"/>
    <w:rsid w:val="00680043"/>
    <w:rsid w:val="006B7396"/>
    <w:rsid w:val="006D05D8"/>
    <w:rsid w:val="006D6B23"/>
    <w:rsid w:val="00706371"/>
    <w:rsid w:val="007178EE"/>
    <w:rsid w:val="00744B6B"/>
    <w:rsid w:val="007A2F0C"/>
    <w:rsid w:val="007E5ECC"/>
    <w:rsid w:val="008365B5"/>
    <w:rsid w:val="00870FF6"/>
    <w:rsid w:val="00911C26"/>
    <w:rsid w:val="009C78E7"/>
    <w:rsid w:val="009E3F11"/>
    <w:rsid w:val="009F26D2"/>
    <w:rsid w:val="00A11F95"/>
    <w:rsid w:val="00A11FF6"/>
    <w:rsid w:val="00A20E0D"/>
    <w:rsid w:val="00AE2A14"/>
    <w:rsid w:val="00B23E14"/>
    <w:rsid w:val="00B7362B"/>
    <w:rsid w:val="00C30DDE"/>
    <w:rsid w:val="00C72915"/>
    <w:rsid w:val="00C72E36"/>
    <w:rsid w:val="00D32A44"/>
    <w:rsid w:val="00D71742"/>
    <w:rsid w:val="00D75CD7"/>
    <w:rsid w:val="00DC2480"/>
    <w:rsid w:val="00E03401"/>
    <w:rsid w:val="00E14FB1"/>
    <w:rsid w:val="00E2063C"/>
    <w:rsid w:val="00E305CF"/>
    <w:rsid w:val="00E35478"/>
    <w:rsid w:val="00E623DE"/>
    <w:rsid w:val="00E901E8"/>
    <w:rsid w:val="00F4550D"/>
    <w:rsid w:val="00F67825"/>
    <w:rsid w:val="00F75501"/>
    <w:rsid w:val="00FE1072"/>
    <w:rsid w:val="00FE6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5C289C"/>
  <w15:chartTrackingRefBased/>
  <w15:docId w15:val="{97F9A1C1-C043-004D-A0B2-7006227E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23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1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C26"/>
  </w:style>
  <w:style w:type="paragraph" w:styleId="Footer">
    <w:name w:val="footer"/>
    <w:basedOn w:val="Normal"/>
    <w:link w:val="FooterChar"/>
    <w:uiPriority w:val="99"/>
    <w:unhideWhenUsed/>
    <w:rsid w:val="00911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1C26"/>
  </w:style>
  <w:style w:type="character" w:styleId="CommentReference">
    <w:name w:val="annotation reference"/>
    <w:basedOn w:val="DefaultParagraphFont"/>
    <w:uiPriority w:val="99"/>
    <w:semiHidden/>
    <w:unhideWhenUsed/>
    <w:rsid w:val="00010F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0FE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0F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FE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365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6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F384E91-59BC-0743-9C13-6C91F14B7C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Brophy</dc:creator>
  <cp:keywords/>
  <dc:description/>
  <cp:lastModifiedBy>Amy Seibel</cp:lastModifiedBy>
  <cp:revision>2</cp:revision>
  <dcterms:created xsi:type="dcterms:W3CDTF">2021-05-10T21:56:00Z</dcterms:created>
  <dcterms:modified xsi:type="dcterms:W3CDTF">2021-05-10T21:56:00Z</dcterms:modified>
</cp:coreProperties>
</file>